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3F73" w:rsidRPr="00180739" w:rsidRDefault="00180739" w:rsidP="00180739">
      <w:pPr>
        <w:rPr>
          <w:rFonts w:ascii="Fira Sans" w:hAnsi="Fira Sans"/>
        </w:rPr>
      </w:pPr>
      <w:r w:rsidRPr="00180739">
        <w:rPr>
          <w:rFonts w:ascii="Fira Sans" w:hAnsi="Fira Sans"/>
        </w:rPr>
        <w:t xml:space="preserve">Фильтр </w:t>
      </w:r>
      <w:proofErr w:type="spellStart"/>
      <w:r w:rsidRPr="00180739">
        <w:rPr>
          <w:rFonts w:ascii="Fira Sans" w:hAnsi="Fira Sans"/>
        </w:rPr>
        <w:t>п</w:t>
      </w:r>
      <w:r w:rsidRPr="00180739">
        <w:rPr>
          <w:rFonts w:ascii="Fira Sans" w:hAnsi="Fira Sans"/>
        </w:rPr>
        <w:t>ротивоаэрозольный</w:t>
      </w:r>
      <w:proofErr w:type="spellEnd"/>
      <w:r w:rsidRPr="00180739">
        <w:rPr>
          <w:rFonts w:ascii="Fira Sans" w:hAnsi="Fira Sans"/>
        </w:rPr>
        <w:t xml:space="preserve"> – </w:t>
      </w:r>
      <w:proofErr w:type="spellStart"/>
      <w:r w:rsidRPr="00180739">
        <w:rPr>
          <w:rFonts w:ascii="Fira Sans" w:hAnsi="Fira Sans"/>
        </w:rPr>
        <w:t>предфильтр</w:t>
      </w:r>
      <w:proofErr w:type="spellEnd"/>
      <w:r w:rsidRPr="00180739">
        <w:rPr>
          <w:rFonts w:ascii="Fira Sans" w:hAnsi="Fira Sans"/>
        </w:rPr>
        <w:t xml:space="preserve">  </w:t>
      </w:r>
      <w:r w:rsidRPr="00180739">
        <w:rPr>
          <w:rFonts w:ascii="Fira Sans" w:hAnsi="Fira Sans"/>
        </w:rPr>
        <w:t>UNIX Р</w:t>
      </w:r>
      <w:proofErr w:type="gramStart"/>
      <w:r w:rsidRPr="00180739">
        <w:rPr>
          <w:rFonts w:ascii="Fira Sans" w:hAnsi="Fira Sans"/>
        </w:rPr>
        <w:t>2</w:t>
      </w:r>
      <w:proofErr w:type="gramEnd"/>
    </w:p>
    <w:p w:rsidR="00180739" w:rsidRPr="00180739" w:rsidRDefault="00180739" w:rsidP="00180739">
      <w:pPr>
        <w:rPr>
          <w:rFonts w:ascii="Fira Sans" w:hAnsi="Fira Sans"/>
        </w:rPr>
      </w:pPr>
      <w:r w:rsidRPr="00180739">
        <w:rPr>
          <w:rFonts w:ascii="Fira Sans" w:hAnsi="Fira Sans"/>
          <w:noProof/>
          <w:lang w:eastAsia="ru-RU"/>
        </w:rPr>
        <w:drawing>
          <wp:inline distT="0" distB="0" distL="0" distR="0" wp14:anchorId="5E40BC1E" wp14:editId="747DC062">
            <wp:extent cx="971550" cy="1143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143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80739" w:rsidRPr="00180739" w:rsidRDefault="00180739" w:rsidP="00180739">
      <w:pPr>
        <w:rPr>
          <w:rFonts w:ascii="Fira Sans" w:hAnsi="Fira Sans"/>
        </w:rPr>
      </w:pPr>
      <w:r w:rsidRPr="00180739">
        <w:rPr>
          <w:rFonts w:ascii="Fira Sans" w:hAnsi="Fira Sans"/>
        </w:rPr>
        <w:t xml:space="preserve">Назначение: фильтр </w:t>
      </w:r>
      <w:proofErr w:type="spellStart"/>
      <w:r w:rsidRPr="00180739">
        <w:rPr>
          <w:rFonts w:ascii="Fira Sans" w:hAnsi="Fira Sans"/>
        </w:rPr>
        <w:t>противоаэрозольный</w:t>
      </w:r>
      <w:proofErr w:type="spellEnd"/>
      <w:r w:rsidRPr="00180739">
        <w:rPr>
          <w:rFonts w:ascii="Fira Sans" w:hAnsi="Fira Sans"/>
        </w:rPr>
        <w:t xml:space="preserve"> предназначен для дополнительной защиты противогазового фильтра трапециевидной формы от пыли, дыма, тумана, аэрозолей. В комплекте с противогазовым фильтром и лицевыми частями обеспечивает защиту органов дыхания человека.</w:t>
      </w:r>
    </w:p>
    <w:p w:rsidR="00180739" w:rsidRPr="00180739" w:rsidRDefault="00180739" w:rsidP="00180739">
      <w:pPr>
        <w:rPr>
          <w:rFonts w:ascii="Fira Sans" w:hAnsi="Fira Sans"/>
        </w:rPr>
      </w:pPr>
      <w:r w:rsidRPr="00180739">
        <w:rPr>
          <w:rFonts w:ascii="Fira Sans" w:hAnsi="Fira Sans"/>
        </w:rPr>
        <w:t xml:space="preserve">Состав: фильтр трапециевидной формы, состоящий из внутреннего фильтрующего слоя и наружного фильтрующего слоя, </w:t>
      </w:r>
      <w:proofErr w:type="gramStart"/>
      <w:r w:rsidRPr="00180739">
        <w:rPr>
          <w:rFonts w:ascii="Fira Sans" w:hAnsi="Fira Sans"/>
        </w:rPr>
        <w:t>скрепленных</w:t>
      </w:r>
      <w:proofErr w:type="gramEnd"/>
      <w:r w:rsidRPr="00180739">
        <w:rPr>
          <w:rFonts w:ascii="Fira Sans" w:hAnsi="Fira Sans"/>
        </w:rPr>
        <w:t xml:space="preserve"> между собой по всему периметру </w:t>
      </w:r>
    </w:p>
    <w:p w:rsidR="00180739" w:rsidRPr="00180739" w:rsidRDefault="00180739" w:rsidP="00180739">
      <w:pPr>
        <w:rPr>
          <w:rFonts w:ascii="Fira Sans" w:hAnsi="Fira Sans"/>
        </w:rPr>
      </w:pPr>
      <w:r w:rsidRPr="00180739">
        <w:rPr>
          <w:rFonts w:ascii="Fira Sans" w:hAnsi="Fira Sans"/>
        </w:rPr>
        <w:t xml:space="preserve">Соединительная часть: фильтр </w:t>
      </w:r>
      <w:proofErr w:type="spellStart"/>
      <w:r w:rsidRPr="00180739">
        <w:rPr>
          <w:rFonts w:ascii="Fira Sans" w:hAnsi="Fira Sans"/>
        </w:rPr>
        <w:t>противоаэрозольный</w:t>
      </w:r>
      <w:proofErr w:type="spellEnd"/>
      <w:r w:rsidRPr="00180739">
        <w:rPr>
          <w:rFonts w:ascii="Fira Sans" w:hAnsi="Fira Sans"/>
        </w:rPr>
        <w:t xml:space="preserve"> присоединяется к противогазовому фильтру путем держателя, крепление обеспечивается фиксацией держателя на противогазовом фильтре по всему периметру. </w:t>
      </w:r>
    </w:p>
    <w:p w:rsidR="00180739" w:rsidRPr="00180739" w:rsidRDefault="00180739" w:rsidP="00180739">
      <w:pPr>
        <w:rPr>
          <w:rFonts w:ascii="Fira Sans" w:hAnsi="Fira Sans"/>
        </w:rPr>
      </w:pPr>
      <w:r w:rsidRPr="00180739">
        <w:rPr>
          <w:rFonts w:ascii="Fira Sans" w:hAnsi="Fira Sans"/>
        </w:rPr>
        <w:t>К</w:t>
      </w:r>
      <w:bookmarkStart w:id="0" w:name="_GoBack"/>
      <w:bookmarkEnd w:id="0"/>
      <w:r w:rsidRPr="00180739">
        <w:rPr>
          <w:rFonts w:ascii="Fira Sans" w:hAnsi="Fira Sans"/>
        </w:rPr>
        <w:t>ласс защиты: 2 – фильтр средней эффективности</w:t>
      </w:r>
    </w:p>
    <w:p w:rsidR="00180739" w:rsidRPr="00180739" w:rsidRDefault="00180739" w:rsidP="00180739">
      <w:pPr>
        <w:rPr>
          <w:rFonts w:ascii="Fira Sans" w:hAnsi="Fira Sans"/>
        </w:rPr>
      </w:pPr>
      <w:r w:rsidRPr="00180739">
        <w:rPr>
          <w:rFonts w:ascii="Fira Sans" w:hAnsi="Fira Sans"/>
        </w:rPr>
        <w:t xml:space="preserve">Размер: площадь фильтрующей поверхности фильтра </w:t>
      </w:r>
      <w:proofErr w:type="spellStart"/>
      <w:r w:rsidRPr="00180739">
        <w:rPr>
          <w:rFonts w:ascii="Fira Sans" w:hAnsi="Fira Sans"/>
        </w:rPr>
        <w:t>противоаэрозольного</w:t>
      </w:r>
      <w:proofErr w:type="spellEnd"/>
      <w:r w:rsidRPr="00180739">
        <w:rPr>
          <w:rFonts w:ascii="Fira Sans" w:hAnsi="Fira Sans"/>
        </w:rPr>
        <w:t xml:space="preserve"> должна полностью закрывать поверхность противогазового фильтра без зазоров.</w:t>
      </w:r>
    </w:p>
    <w:p w:rsidR="00180739" w:rsidRPr="00180739" w:rsidRDefault="00180739" w:rsidP="00180739">
      <w:pPr>
        <w:rPr>
          <w:rFonts w:ascii="Fira Sans" w:hAnsi="Fira Sans"/>
        </w:rPr>
      </w:pPr>
      <w:r w:rsidRPr="00180739">
        <w:rPr>
          <w:rFonts w:ascii="Fira Sans" w:hAnsi="Fira Sans"/>
        </w:rPr>
        <w:t xml:space="preserve">Коэффициент проницаемости по хлориду натрия: не более 6 % при объемном расходе 95 куб м </w:t>
      </w:r>
      <w:proofErr w:type="gramStart"/>
      <w:r w:rsidRPr="00180739">
        <w:rPr>
          <w:rFonts w:ascii="Fira Sans" w:hAnsi="Fira Sans"/>
        </w:rPr>
        <w:t>в</w:t>
      </w:r>
      <w:proofErr w:type="gramEnd"/>
      <w:r w:rsidRPr="00180739">
        <w:rPr>
          <w:rFonts w:ascii="Fira Sans" w:hAnsi="Fira Sans"/>
        </w:rPr>
        <w:t xml:space="preserve"> мин</w:t>
      </w:r>
    </w:p>
    <w:p w:rsidR="00180739" w:rsidRPr="00180739" w:rsidRDefault="00180739" w:rsidP="00180739">
      <w:pPr>
        <w:rPr>
          <w:rFonts w:ascii="Fira Sans" w:hAnsi="Fira Sans"/>
        </w:rPr>
      </w:pPr>
      <w:r w:rsidRPr="00180739">
        <w:rPr>
          <w:rFonts w:ascii="Fira Sans" w:hAnsi="Fira Sans"/>
        </w:rPr>
        <w:t>Масса – 5 г</w:t>
      </w:r>
    </w:p>
    <w:p w:rsidR="00180739" w:rsidRPr="00180739" w:rsidRDefault="00180739" w:rsidP="00180739">
      <w:pPr>
        <w:rPr>
          <w:rFonts w:ascii="Fira Sans" w:hAnsi="Fira Sans"/>
        </w:rPr>
      </w:pPr>
      <w:r w:rsidRPr="00180739">
        <w:rPr>
          <w:rFonts w:ascii="Fira Sans" w:hAnsi="Fira Sans"/>
        </w:rPr>
        <w:t xml:space="preserve">Гарантийный срок хранения: не менее 5,5 лет. </w:t>
      </w:r>
    </w:p>
    <w:p w:rsidR="00180739" w:rsidRPr="00180739" w:rsidRDefault="00180739" w:rsidP="00180739">
      <w:pPr>
        <w:rPr>
          <w:rFonts w:ascii="Fira Sans" w:hAnsi="Fira Sans"/>
        </w:rPr>
      </w:pPr>
      <w:r w:rsidRPr="00180739">
        <w:rPr>
          <w:rFonts w:ascii="Fira Sans" w:hAnsi="Fira Sans"/>
        </w:rPr>
        <w:t xml:space="preserve">Фильтры упакованы в индивидуальную упаковку по 2 </w:t>
      </w:r>
      <w:proofErr w:type="spellStart"/>
      <w:proofErr w:type="gramStart"/>
      <w:r w:rsidRPr="00180739">
        <w:rPr>
          <w:rFonts w:ascii="Fira Sans" w:hAnsi="Fira Sans"/>
        </w:rPr>
        <w:t>шт</w:t>
      </w:r>
      <w:proofErr w:type="spellEnd"/>
      <w:proofErr w:type="gramEnd"/>
      <w:r w:rsidRPr="00180739">
        <w:rPr>
          <w:rFonts w:ascii="Fira Sans" w:hAnsi="Fira Sans"/>
        </w:rPr>
        <w:t>, каждая упаковка должна иметь руководство по эксплуатации.</w:t>
      </w:r>
    </w:p>
    <w:p w:rsidR="00180739" w:rsidRPr="00180739" w:rsidRDefault="00180739" w:rsidP="00180739">
      <w:pPr>
        <w:rPr>
          <w:rFonts w:ascii="Fira Sans" w:hAnsi="Fira Sans"/>
        </w:rPr>
      </w:pPr>
      <w:r w:rsidRPr="00180739">
        <w:rPr>
          <w:rFonts w:ascii="Fira Sans" w:hAnsi="Fira Sans"/>
        </w:rPr>
        <w:t>Фильтр многоразового применения – маркировка фильтра должна отображать индекс «R»</w:t>
      </w:r>
    </w:p>
    <w:p w:rsidR="00180739" w:rsidRPr="00180739" w:rsidRDefault="00180739" w:rsidP="00180739">
      <w:pPr>
        <w:rPr>
          <w:rFonts w:ascii="Fira Sans" w:hAnsi="Fira Sans"/>
        </w:rPr>
      </w:pPr>
      <w:r w:rsidRPr="00180739">
        <w:rPr>
          <w:rFonts w:ascii="Fira Sans" w:hAnsi="Fira Sans"/>
        </w:rPr>
        <w:t>ГОСТ 12.4.246-2016</w:t>
      </w:r>
    </w:p>
    <w:sectPr w:rsidR="00180739" w:rsidRPr="001807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ira Sans"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0739"/>
    <w:rsid w:val="00180739"/>
    <w:rsid w:val="008B3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07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073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07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073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Дробинина Е.А.</dc:creator>
  <cp:lastModifiedBy>Дробинина Е.А.</cp:lastModifiedBy>
  <cp:revision>1</cp:revision>
  <dcterms:created xsi:type="dcterms:W3CDTF">2022-05-13T05:30:00Z</dcterms:created>
  <dcterms:modified xsi:type="dcterms:W3CDTF">2022-05-13T05:31:00Z</dcterms:modified>
</cp:coreProperties>
</file>